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36B7C5" w14:textId="77777777" w:rsidR="00035E5E" w:rsidRPr="001D1652" w:rsidRDefault="00035E5E">
      <w:pPr>
        <w:rPr>
          <w:lang w:val="en-US"/>
        </w:rPr>
      </w:pPr>
    </w:p>
    <w:p w14:paraId="2D34F096" w14:textId="77777777" w:rsidR="00AC4B52" w:rsidRDefault="00AC4B52"/>
    <w:p w14:paraId="62FE733F" w14:textId="77777777" w:rsidR="00AC4B52" w:rsidRDefault="00AC4B52"/>
    <w:p w14:paraId="56982009" w14:textId="77777777" w:rsidR="00AC4B52" w:rsidRDefault="00AC4B52"/>
    <w:p w14:paraId="2511E58B" w14:textId="77777777" w:rsidR="00AC4B52" w:rsidRDefault="00AC4B52"/>
    <w:p w14:paraId="3A9FCB08" w14:textId="77777777" w:rsidR="00AC4B52" w:rsidRDefault="00AC4B52"/>
    <w:p w14:paraId="1F3CBAF7" w14:textId="77777777" w:rsidR="00AC4B52" w:rsidRDefault="00AC4B52"/>
    <w:p w14:paraId="77DD4D06" w14:textId="77777777" w:rsidR="00AC4B52" w:rsidRDefault="00AC4B52"/>
    <w:p w14:paraId="7FE0E154" w14:textId="77777777" w:rsidR="00AC4B52" w:rsidRDefault="00AC4B52"/>
    <w:p w14:paraId="713140FC" w14:textId="77777777" w:rsidR="00AC4B52" w:rsidRDefault="00AC4B52"/>
    <w:p w14:paraId="0996EBED" w14:textId="29A5B2FA" w:rsidR="00AC4B52" w:rsidRDefault="00AC4B52"/>
    <w:p w14:paraId="7DE5979E" w14:textId="77777777" w:rsidR="00AC4B52" w:rsidRDefault="00AC4B52"/>
    <w:p w14:paraId="6BF69543" w14:textId="77777777" w:rsidR="00AC4B52" w:rsidRDefault="00AC4B52"/>
    <w:p w14:paraId="6DC917C2" w14:textId="77777777" w:rsidR="00AC4B52" w:rsidRDefault="00AC4B52"/>
    <w:p w14:paraId="56A16762" w14:textId="77777777" w:rsidR="00AC4B52" w:rsidRDefault="00AC4B52"/>
    <w:p w14:paraId="090808D3" w14:textId="77777777" w:rsidR="00AC4B52" w:rsidRDefault="00AC4B52"/>
    <w:p w14:paraId="1447418D" w14:textId="77777777" w:rsidR="00AC4B52" w:rsidRDefault="00AC4B52"/>
    <w:p w14:paraId="0CAA68DC" w14:textId="77777777" w:rsidR="00AC4B52" w:rsidRDefault="00AC4B52"/>
    <w:p w14:paraId="008580F7" w14:textId="77777777" w:rsidR="00AC4B52" w:rsidRDefault="00AC4B52"/>
    <w:p w14:paraId="1CB12A52" w14:textId="77777777" w:rsidR="00327AB5" w:rsidRDefault="00327AB5"/>
    <w:p w14:paraId="53B1542C" w14:textId="77777777" w:rsidR="00327AB5" w:rsidRDefault="00327AB5"/>
    <w:p w14:paraId="54F6ECCB" w14:textId="77777777" w:rsidR="00AC4B52" w:rsidRDefault="00AC4B52"/>
    <w:p w14:paraId="1FE710F3" w14:textId="77777777" w:rsidR="00327AB5" w:rsidRDefault="00327AB5" w:rsidP="00327AB5">
      <w:pPr>
        <w:pStyle w:val="a3"/>
        <w:jc w:val="center"/>
        <w:rPr>
          <w:rStyle w:val="a7"/>
        </w:rPr>
      </w:pPr>
    </w:p>
    <w:p w14:paraId="7E81EEA6" w14:textId="77777777" w:rsidR="00327AB5" w:rsidRDefault="00327AB5" w:rsidP="00327AB5">
      <w:pPr>
        <w:pStyle w:val="a3"/>
        <w:jc w:val="center"/>
        <w:rPr>
          <w:rStyle w:val="a7"/>
        </w:rPr>
      </w:pPr>
    </w:p>
    <w:p w14:paraId="59AD553B" w14:textId="77777777" w:rsidR="00327AB5" w:rsidRDefault="00327AB5" w:rsidP="00327AB5">
      <w:pPr>
        <w:pStyle w:val="a3"/>
        <w:jc w:val="center"/>
        <w:rPr>
          <w:rStyle w:val="a7"/>
        </w:rPr>
      </w:pPr>
    </w:p>
    <w:p w14:paraId="69ABAD3F" w14:textId="77777777" w:rsidR="00327AB5" w:rsidRDefault="00327AB5" w:rsidP="00327AB5">
      <w:pPr>
        <w:pStyle w:val="a3"/>
        <w:jc w:val="center"/>
        <w:rPr>
          <w:rStyle w:val="a7"/>
        </w:rPr>
      </w:pPr>
    </w:p>
    <w:p w14:paraId="7A222A8A" w14:textId="77777777" w:rsidR="00327AB5" w:rsidRDefault="00327AB5" w:rsidP="00327AB5">
      <w:pPr>
        <w:pStyle w:val="a3"/>
        <w:jc w:val="center"/>
        <w:rPr>
          <w:rStyle w:val="a7"/>
        </w:rPr>
      </w:pPr>
    </w:p>
    <w:p w14:paraId="0BC6FC7A" w14:textId="77777777" w:rsidR="00327AB5" w:rsidRDefault="00327AB5" w:rsidP="00327AB5">
      <w:pPr>
        <w:pStyle w:val="a3"/>
        <w:jc w:val="center"/>
        <w:rPr>
          <w:rStyle w:val="a7"/>
        </w:rPr>
      </w:pPr>
    </w:p>
    <w:p w14:paraId="6BD09009" w14:textId="77777777" w:rsidR="00327AB5" w:rsidRDefault="00327AB5" w:rsidP="00327AB5">
      <w:pPr>
        <w:pStyle w:val="a3"/>
        <w:jc w:val="center"/>
        <w:rPr>
          <w:rStyle w:val="a7"/>
        </w:rPr>
      </w:pPr>
    </w:p>
    <w:p w14:paraId="3B32A08E" w14:textId="77777777" w:rsidR="00327AB5" w:rsidRDefault="00327AB5" w:rsidP="00327AB5">
      <w:pPr>
        <w:pStyle w:val="a3"/>
        <w:jc w:val="center"/>
        <w:rPr>
          <w:rStyle w:val="a7"/>
        </w:rPr>
      </w:pPr>
    </w:p>
    <w:p w14:paraId="20464805" w14:textId="77777777" w:rsidR="00327AB5" w:rsidRDefault="00327AB5" w:rsidP="00327AB5">
      <w:pPr>
        <w:pStyle w:val="a3"/>
        <w:jc w:val="center"/>
        <w:rPr>
          <w:rStyle w:val="a7"/>
        </w:rPr>
      </w:pPr>
    </w:p>
    <w:p w14:paraId="4345B8E4" w14:textId="77777777" w:rsidR="00327AB5" w:rsidRDefault="00327AB5" w:rsidP="00327AB5">
      <w:pPr>
        <w:pStyle w:val="a3"/>
        <w:jc w:val="center"/>
        <w:rPr>
          <w:rStyle w:val="a7"/>
        </w:rPr>
      </w:pPr>
    </w:p>
    <w:p w14:paraId="64D2CAD5" w14:textId="77777777" w:rsidR="00327AB5" w:rsidRDefault="00327AB5" w:rsidP="00327AB5">
      <w:pPr>
        <w:pStyle w:val="a3"/>
        <w:jc w:val="center"/>
        <w:rPr>
          <w:rStyle w:val="a7"/>
        </w:rPr>
      </w:pPr>
    </w:p>
    <w:p w14:paraId="05BC3C94" w14:textId="77777777" w:rsidR="00327AB5" w:rsidRDefault="00327AB5" w:rsidP="00327AB5">
      <w:pPr>
        <w:pStyle w:val="a3"/>
        <w:jc w:val="center"/>
        <w:rPr>
          <w:rStyle w:val="a7"/>
        </w:rPr>
      </w:pPr>
    </w:p>
    <w:p w14:paraId="216C9C29" w14:textId="7B30C28A" w:rsidR="00327AB5" w:rsidRDefault="00327AB5" w:rsidP="00327AB5">
      <w:pPr>
        <w:pStyle w:val="a3"/>
        <w:jc w:val="center"/>
        <w:rPr>
          <w:rStyle w:val="a7"/>
        </w:rPr>
      </w:pPr>
    </w:p>
    <w:p w14:paraId="5EAF92AE" w14:textId="77777777" w:rsidR="00327AB5" w:rsidRDefault="00327AB5" w:rsidP="00327AB5">
      <w:pPr>
        <w:pStyle w:val="a3"/>
        <w:jc w:val="center"/>
        <w:rPr>
          <w:rStyle w:val="a7"/>
        </w:rPr>
      </w:pPr>
    </w:p>
    <w:p w14:paraId="109B097C" w14:textId="77777777" w:rsidR="00327AB5" w:rsidRDefault="00327AB5" w:rsidP="00327AB5">
      <w:pPr>
        <w:pStyle w:val="a3"/>
        <w:jc w:val="center"/>
        <w:rPr>
          <w:rStyle w:val="a7"/>
        </w:rPr>
      </w:pPr>
    </w:p>
    <w:p w14:paraId="26C79F95" w14:textId="77777777" w:rsidR="00327AB5" w:rsidRDefault="00327AB5" w:rsidP="00327AB5">
      <w:pPr>
        <w:pStyle w:val="a3"/>
        <w:jc w:val="center"/>
        <w:rPr>
          <w:rStyle w:val="a7"/>
        </w:rPr>
      </w:pPr>
    </w:p>
    <w:p w14:paraId="5341E02F" w14:textId="77777777" w:rsidR="00327AB5" w:rsidRDefault="00327AB5" w:rsidP="00327AB5">
      <w:pPr>
        <w:pStyle w:val="a3"/>
        <w:jc w:val="center"/>
        <w:rPr>
          <w:rStyle w:val="a7"/>
        </w:rPr>
      </w:pPr>
    </w:p>
    <w:p w14:paraId="214248BD" w14:textId="77777777" w:rsidR="00327AB5" w:rsidRDefault="00327AB5" w:rsidP="00327AB5">
      <w:pPr>
        <w:pStyle w:val="a3"/>
        <w:jc w:val="center"/>
        <w:rPr>
          <w:rStyle w:val="a7"/>
        </w:rPr>
      </w:pPr>
    </w:p>
    <w:p w14:paraId="2F615E83" w14:textId="5FC0017D" w:rsidR="00327AB5" w:rsidRDefault="00FA0D3E" w:rsidP="00327AB5">
      <w:pPr>
        <w:pStyle w:val="2"/>
        <w:spacing w:before="0"/>
        <w:jc w:val="center"/>
        <w:rPr>
          <w:rStyle w:val="a6"/>
          <w:rFonts w:cs="Miriam"/>
          <w:sz w:val="32"/>
          <w:szCs w:val="32"/>
        </w:rPr>
      </w:pPr>
      <w:r>
        <w:rPr>
          <w:rStyle w:val="a6"/>
          <w:rFonts w:cs="Miriam"/>
          <w:noProof/>
          <w:sz w:val="32"/>
          <w:szCs w:val="32"/>
        </w:rPr>
        <w:drawing>
          <wp:inline distT="0" distB="0" distL="0" distR="0" wp14:anchorId="592578CB" wp14:editId="5CE609DB">
            <wp:extent cx="3371850" cy="99607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919" cy="1015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AD0CE" w14:textId="7521AFD7" w:rsidR="00FA0D3E" w:rsidRDefault="00FA0D3E" w:rsidP="00FA0D3E">
      <w:pPr>
        <w:jc w:val="center"/>
        <w:rPr>
          <w:rStyle w:val="a6"/>
          <w:rFonts w:ascii="Arial Narrow" w:eastAsiaTheme="majorEastAsia" w:hAnsi="Arial Narrow" w:cs="Miriam"/>
          <w:b/>
          <w:bCs/>
          <w:i w:val="0"/>
          <w:iCs w:val="0"/>
          <w:color w:val="auto"/>
          <w:sz w:val="32"/>
          <w:szCs w:val="32"/>
        </w:rPr>
      </w:pPr>
      <w:r w:rsidRPr="00FA0D3E">
        <w:rPr>
          <w:rStyle w:val="a6"/>
          <w:rFonts w:ascii="Arial Narrow" w:eastAsiaTheme="majorEastAsia" w:hAnsi="Arial Narrow" w:cs="Miriam"/>
          <w:b/>
          <w:bCs/>
          <w:i w:val="0"/>
          <w:iCs w:val="0"/>
          <w:color w:val="auto"/>
          <w:sz w:val="32"/>
          <w:szCs w:val="32"/>
        </w:rPr>
        <w:t>Качели кованые разборные</w:t>
      </w:r>
    </w:p>
    <w:p w14:paraId="2863AF10" w14:textId="77777777" w:rsidR="00FA0D3E" w:rsidRPr="00FA0D3E" w:rsidRDefault="00FA0D3E" w:rsidP="00FA0D3E">
      <w:pPr>
        <w:jc w:val="center"/>
        <w:rPr>
          <w:rStyle w:val="a6"/>
          <w:rFonts w:ascii="Arial Narrow" w:eastAsiaTheme="majorEastAsia" w:hAnsi="Arial Narrow" w:cs="Miriam"/>
          <w:b/>
          <w:bCs/>
          <w:i w:val="0"/>
          <w:iCs w:val="0"/>
          <w:color w:val="auto"/>
          <w:sz w:val="32"/>
          <w:szCs w:val="32"/>
        </w:rPr>
      </w:pPr>
    </w:p>
    <w:p w14:paraId="6FD96B84" w14:textId="77777777" w:rsidR="00FA0D3E" w:rsidRPr="00FA0D3E" w:rsidRDefault="00FA0D3E" w:rsidP="00FA0D3E">
      <w:pPr>
        <w:jc w:val="center"/>
        <w:rPr>
          <w:rStyle w:val="a6"/>
          <w:rFonts w:ascii="Arial Narrow" w:eastAsiaTheme="majorEastAsia" w:hAnsi="Arial Narrow" w:cs="Miriam"/>
          <w:b/>
          <w:bCs/>
          <w:i w:val="0"/>
          <w:iCs w:val="0"/>
          <w:sz w:val="40"/>
          <w:szCs w:val="40"/>
        </w:rPr>
      </w:pPr>
      <w:r w:rsidRPr="00FA0D3E">
        <w:rPr>
          <w:rStyle w:val="a6"/>
          <w:rFonts w:ascii="Arial Narrow" w:eastAsiaTheme="majorEastAsia" w:hAnsi="Arial Narrow" w:cs="Miriam"/>
          <w:b/>
          <w:bCs/>
          <w:i w:val="0"/>
          <w:iCs w:val="0"/>
          <w:sz w:val="40"/>
          <w:szCs w:val="40"/>
        </w:rPr>
        <w:t>ПАСПОРТ ИЗДЕЛИЯ</w:t>
      </w:r>
    </w:p>
    <w:p w14:paraId="68B95347" w14:textId="21C1F813" w:rsidR="00AC4B52" w:rsidRPr="00FA0D3E" w:rsidRDefault="00FA0D3E" w:rsidP="00FA0D3E">
      <w:pPr>
        <w:jc w:val="center"/>
        <w:rPr>
          <w:rFonts w:ascii="Arial" w:hAnsi="Arial" w:cs="Arial"/>
          <w:i/>
          <w:iCs/>
        </w:rPr>
      </w:pPr>
      <w:r w:rsidRPr="00FA0D3E">
        <w:rPr>
          <w:rStyle w:val="a6"/>
          <w:rFonts w:ascii="Arial" w:eastAsiaTheme="majorEastAsia" w:hAnsi="Arial" w:cs="Arial"/>
          <w:b/>
          <w:bCs/>
          <w:i w:val="0"/>
          <w:iCs w:val="0"/>
          <w:sz w:val="32"/>
          <w:szCs w:val="32"/>
        </w:rPr>
        <w:t>www.ccd.by</w:t>
      </w:r>
    </w:p>
    <w:p w14:paraId="28BCA72E" w14:textId="77777777" w:rsidR="00AC4B52" w:rsidRDefault="00AC4B52"/>
    <w:p w14:paraId="68666820" w14:textId="33E7FA99" w:rsidR="00AC4B52" w:rsidRDefault="00FA0D3E" w:rsidP="00FA0D3E">
      <w:pPr>
        <w:jc w:val="center"/>
      </w:pPr>
      <w:r>
        <w:rPr>
          <w:noProof/>
        </w:rPr>
        <w:drawing>
          <wp:inline distT="0" distB="0" distL="0" distR="0" wp14:anchorId="4E9D1F13" wp14:editId="57E52F20">
            <wp:extent cx="3304356" cy="37528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868" cy="386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57A5A" w14:textId="77777777" w:rsidR="00AC4B52" w:rsidRDefault="00AC4B52"/>
    <w:p w14:paraId="666F275B" w14:textId="77777777" w:rsidR="00FA0D3E" w:rsidRPr="00FA0D3E" w:rsidRDefault="00FA0D3E" w:rsidP="00FA0D3E">
      <w:pPr>
        <w:jc w:val="center"/>
        <w:rPr>
          <w:b/>
          <w:bCs/>
        </w:rPr>
      </w:pPr>
      <w:r w:rsidRPr="00FA0D3E">
        <w:rPr>
          <w:b/>
          <w:bCs/>
        </w:rPr>
        <w:t>Высота (габаритный размер) — 2000 мм</w:t>
      </w:r>
    </w:p>
    <w:p w14:paraId="5145C951" w14:textId="77777777" w:rsidR="00FA0D3E" w:rsidRPr="00FA0D3E" w:rsidRDefault="00FA0D3E" w:rsidP="00FA0D3E">
      <w:pPr>
        <w:jc w:val="center"/>
        <w:rPr>
          <w:b/>
          <w:bCs/>
        </w:rPr>
      </w:pPr>
      <w:r w:rsidRPr="00FA0D3E">
        <w:rPr>
          <w:b/>
          <w:bCs/>
        </w:rPr>
        <w:t>Длина (габаритный размер) — 2100 мм</w:t>
      </w:r>
    </w:p>
    <w:p w14:paraId="7D48FA8B" w14:textId="77777777" w:rsidR="00FA0D3E" w:rsidRPr="00FA0D3E" w:rsidRDefault="00FA0D3E" w:rsidP="00FA0D3E">
      <w:pPr>
        <w:jc w:val="center"/>
        <w:rPr>
          <w:b/>
          <w:bCs/>
        </w:rPr>
      </w:pPr>
      <w:r w:rsidRPr="00FA0D3E">
        <w:rPr>
          <w:b/>
          <w:bCs/>
        </w:rPr>
        <w:t>Ширина (габаритный размер) -1300 мм</w:t>
      </w:r>
    </w:p>
    <w:p w14:paraId="3C23A9A9" w14:textId="73C0A9B1" w:rsidR="00AC4B52" w:rsidRPr="00FA0D3E" w:rsidRDefault="00FA0D3E" w:rsidP="00FA0D3E">
      <w:pPr>
        <w:jc w:val="center"/>
        <w:rPr>
          <w:b/>
          <w:bCs/>
        </w:rPr>
      </w:pPr>
      <w:r w:rsidRPr="00FA0D3E">
        <w:rPr>
          <w:b/>
          <w:bCs/>
        </w:rPr>
        <w:t>Длина сидения -1660 мм</w:t>
      </w:r>
    </w:p>
    <w:p w14:paraId="55FB26CA" w14:textId="77777777" w:rsidR="00FA0D3E" w:rsidRDefault="00FA0D3E" w:rsidP="00FA0D3E">
      <w:pPr>
        <w:spacing w:after="200"/>
      </w:pPr>
    </w:p>
    <w:p w14:paraId="1F6063E2" w14:textId="0E4DB3E6" w:rsidR="006D04F3" w:rsidRPr="006D04F3" w:rsidRDefault="006D04F3" w:rsidP="00FA0D3E">
      <w:pPr>
        <w:spacing w:after="200"/>
        <w:jc w:val="center"/>
        <w:rPr>
          <w:b/>
          <w:bCs/>
          <w:noProof/>
        </w:rPr>
      </w:pPr>
      <w:r w:rsidRPr="006D04F3">
        <w:rPr>
          <w:b/>
          <w:bCs/>
          <w:noProof/>
        </w:rPr>
        <w:lastRenderedPageBreak/>
        <w:t>Уважаемый покупатель!</w:t>
      </w:r>
    </w:p>
    <w:p w14:paraId="0E6F3AE5" w14:textId="66B5C375" w:rsidR="006D04F3" w:rsidRPr="006D04F3" w:rsidRDefault="006D04F3" w:rsidP="006D04F3">
      <w:pPr>
        <w:spacing w:after="200"/>
        <w:jc w:val="center"/>
        <w:rPr>
          <w:i/>
          <w:iCs/>
          <w:noProof/>
        </w:rPr>
      </w:pPr>
      <w:r w:rsidRPr="006D04F3">
        <w:rPr>
          <w:i/>
          <w:iCs/>
          <w:noProof/>
        </w:rPr>
        <w:t>Благодарим Вас за покупку садовых качелей, которые прослужат не один год, при условии их правильной эксплуатации.</w:t>
      </w:r>
    </w:p>
    <w:p w14:paraId="5C332C78" w14:textId="19F10D61" w:rsidR="006D04F3" w:rsidRPr="006D04F3" w:rsidRDefault="006D04F3" w:rsidP="006D04F3">
      <w:pPr>
        <w:spacing w:after="200"/>
        <w:jc w:val="center"/>
        <w:rPr>
          <w:b/>
          <w:bCs/>
          <w:noProof/>
        </w:rPr>
      </w:pPr>
      <w:r w:rsidRPr="006D04F3">
        <w:rPr>
          <w:b/>
          <w:bCs/>
          <w:noProof/>
        </w:rPr>
        <w:t>Краткое описание</w:t>
      </w:r>
    </w:p>
    <w:p w14:paraId="7F926FF1" w14:textId="52C33A50" w:rsidR="006D04F3" w:rsidRDefault="006D04F3" w:rsidP="006D04F3">
      <w:pPr>
        <w:spacing w:after="200"/>
        <w:rPr>
          <w:noProof/>
        </w:rPr>
      </w:pPr>
      <w:r>
        <w:rPr>
          <w:noProof/>
        </w:rPr>
        <w:t>Изящные садовые качели, выполнены с элементами красивой ковки, мощный металлический каркас, а также крыша из поликарбоната 6 мм сделает райским ваш загородный отдых.</w:t>
      </w:r>
    </w:p>
    <w:p w14:paraId="5CC5933C" w14:textId="0688988C" w:rsidR="006D04F3" w:rsidRDefault="006D04F3" w:rsidP="006D04F3">
      <w:pPr>
        <w:spacing w:after="200"/>
        <w:rPr>
          <w:noProof/>
        </w:rPr>
      </w:pPr>
      <w:r>
        <w:rPr>
          <w:noProof/>
        </w:rPr>
        <w:t>Для удобства качели оснащены деревянными полками-подлокотниками, на которых можно положить журнал или любимую книгу.</w:t>
      </w:r>
    </w:p>
    <w:p w14:paraId="22AE5BA3" w14:textId="77777777" w:rsidR="006D04F3" w:rsidRDefault="006D04F3" w:rsidP="006D04F3">
      <w:pPr>
        <w:spacing w:after="200"/>
        <w:rPr>
          <w:noProof/>
        </w:rPr>
      </w:pPr>
      <w:r>
        <w:rPr>
          <w:noProof/>
        </w:rPr>
        <w:t>Спинка регулируется от положения «сидя» в положение «лежа».</w:t>
      </w:r>
    </w:p>
    <w:p w14:paraId="53F1258A" w14:textId="4B8EBF94" w:rsidR="006D04F3" w:rsidRDefault="006D04F3" w:rsidP="006D04F3">
      <w:pPr>
        <w:spacing w:after="200"/>
        <w:rPr>
          <w:noProof/>
        </w:rPr>
      </w:pPr>
      <w:r>
        <w:rPr>
          <w:noProof/>
        </w:rPr>
        <w:t>У данных качелей очень удобная опция — это возможность их разборки после окончания дачного сезона, что серьезно увеличит срок их эксплуатации.</w:t>
      </w:r>
    </w:p>
    <w:p w14:paraId="653A0B41" w14:textId="77777777" w:rsidR="006D04F3" w:rsidRDefault="006D04F3" w:rsidP="006D04F3">
      <w:pPr>
        <w:spacing w:after="200"/>
        <w:rPr>
          <w:noProof/>
        </w:rPr>
      </w:pPr>
      <w:r>
        <w:rPr>
          <w:noProof/>
        </w:rPr>
        <w:t>Каркас садовых качелей изготовлен из металлических профильных труб 25х25х2мм</w:t>
      </w:r>
    </w:p>
    <w:p w14:paraId="7ECE9A92" w14:textId="77777777" w:rsidR="006D04F3" w:rsidRDefault="006D04F3" w:rsidP="006D04F3">
      <w:pPr>
        <w:spacing w:after="200"/>
        <w:rPr>
          <w:noProof/>
        </w:rPr>
      </w:pPr>
      <w:r>
        <w:rPr>
          <w:noProof/>
        </w:rPr>
        <w:t>Деревянные элементы качелей обработаны пропиткой Pinotex.</w:t>
      </w:r>
    </w:p>
    <w:p w14:paraId="570CCAB3" w14:textId="77777777" w:rsidR="006D04F3" w:rsidRDefault="006D04F3" w:rsidP="006D04F3">
      <w:pPr>
        <w:spacing w:after="200"/>
        <w:rPr>
          <w:noProof/>
        </w:rPr>
      </w:pPr>
      <w:r>
        <w:rPr>
          <w:noProof/>
        </w:rPr>
        <w:t>Максимальная нагрузка — 300 кг.</w:t>
      </w:r>
    </w:p>
    <w:p w14:paraId="20C91204" w14:textId="77777777" w:rsidR="006D04F3" w:rsidRPr="006D04F3" w:rsidRDefault="006D04F3" w:rsidP="006D04F3">
      <w:pPr>
        <w:spacing w:after="200"/>
        <w:jc w:val="center"/>
        <w:rPr>
          <w:b/>
          <w:bCs/>
          <w:noProof/>
        </w:rPr>
      </w:pPr>
      <w:r w:rsidRPr="006D04F3">
        <w:rPr>
          <w:b/>
          <w:bCs/>
          <w:noProof/>
        </w:rPr>
        <w:t>Требования по условиям эксплуатации</w:t>
      </w:r>
    </w:p>
    <w:p w14:paraId="08DA7E97" w14:textId="63D00D85" w:rsidR="006D04F3" w:rsidRDefault="006D04F3" w:rsidP="00CF7729">
      <w:pPr>
        <w:spacing w:after="200"/>
        <w:rPr>
          <w:noProof/>
        </w:rPr>
      </w:pPr>
      <w:r>
        <w:rPr>
          <w:noProof/>
        </w:rPr>
        <w:t>1. Перед установкой внимательно ознакомьтесь с инструкцией. Неправильная сборка качелей может привести к повреждению каркаса.</w:t>
      </w:r>
    </w:p>
    <w:p w14:paraId="7A98196F" w14:textId="501E142B" w:rsidR="006D04F3" w:rsidRDefault="006D04F3" w:rsidP="00CF7729">
      <w:pPr>
        <w:spacing w:after="200"/>
        <w:rPr>
          <w:noProof/>
        </w:rPr>
      </w:pPr>
      <w:r>
        <w:rPr>
          <w:noProof/>
        </w:rPr>
        <w:t>2. В зимнее время качели необходимо разобрать и хранить в помещении в целях увеличения срока службы.</w:t>
      </w:r>
    </w:p>
    <w:p w14:paraId="3814BA99" w14:textId="77777777" w:rsidR="006D04F3" w:rsidRDefault="006D04F3" w:rsidP="00CF7729">
      <w:pPr>
        <w:spacing w:after="200"/>
        <w:rPr>
          <w:noProof/>
        </w:rPr>
      </w:pPr>
      <w:r>
        <w:rPr>
          <w:noProof/>
        </w:rPr>
        <w:t>3. Не подвергайте каркас механическим воздействиям.</w:t>
      </w:r>
    </w:p>
    <w:p w14:paraId="0E47626A" w14:textId="77777777" w:rsidR="006D04F3" w:rsidRDefault="006D04F3" w:rsidP="00CF7729">
      <w:pPr>
        <w:spacing w:after="200"/>
        <w:rPr>
          <w:noProof/>
        </w:rPr>
      </w:pPr>
      <w:r>
        <w:rPr>
          <w:noProof/>
        </w:rPr>
        <w:t>4. Не изменяйте самостоятельно конструкцию изделия.</w:t>
      </w:r>
    </w:p>
    <w:p w14:paraId="1C73B827" w14:textId="49C139DA" w:rsidR="006D04F3" w:rsidRDefault="006D04F3" w:rsidP="00CF7729">
      <w:pPr>
        <w:spacing w:after="200"/>
        <w:rPr>
          <w:noProof/>
        </w:rPr>
      </w:pPr>
      <w:r>
        <w:rPr>
          <w:noProof/>
        </w:rPr>
        <w:t>5. Чтобы не допустить уменьшения светопроницаемости сотового поликарбоната, его поверхность рекомендуется очищать хлопковой тканью с помощью воды и моющих средств, не содержащих аммиака и растворителей. Не допускается использования химических средств, содержащих абразивные частицы.</w:t>
      </w:r>
    </w:p>
    <w:p w14:paraId="1E6C6AC4" w14:textId="6534577A" w:rsidR="006D04F3" w:rsidRPr="006D04F3" w:rsidRDefault="006D04F3" w:rsidP="006D04F3">
      <w:pPr>
        <w:spacing w:after="200"/>
        <w:jc w:val="center"/>
        <w:rPr>
          <w:b/>
          <w:bCs/>
          <w:noProof/>
        </w:rPr>
      </w:pPr>
      <w:r w:rsidRPr="006D04F3">
        <w:rPr>
          <w:b/>
          <w:bCs/>
          <w:noProof/>
        </w:rPr>
        <w:t>Порядок сборки</w:t>
      </w:r>
    </w:p>
    <w:p w14:paraId="367C53D6" w14:textId="16139FA7" w:rsidR="0080574D" w:rsidRDefault="0080574D" w:rsidP="006D04F3">
      <w:pPr>
        <w:spacing w:after="200"/>
        <w:ind w:left="360"/>
        <w:rPr>
          <w:noProof/>
        </w:rPr>
      </w:pPr>
      <w:r>
        <w:rPr>
          <w:noProof/>
          <w:color w:val="000000"/>
        </w:rPr>
        <w:drawing>
          <wp:anchor distT="0" distB="0" distL="114300" distR="114300" simplePos="0" relativeHeight="251667456" behindDoc="0" locked="0" layoutInCell="1" allowOverlap="1" wp14:anchorId="29A0E71B" wp14:editId="5F3C27EF">
            <wp:simplePos x="0" y="0"/>
            <wp:positionH relativeFrom="column">
              <wp:posOffset>-3175</wp:posOffset>
            </wp:positionH>
            <wp:positionV relativeFrom="paragraph">
              <wp:posOffset>5080</wp:posOffset>
            </wp:positionV>
            <wp:extent cx="2257425" cy="350075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50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157CFE" w14:textId="3E1F8A44" w:rsidR="0080574D" w:rsidRDefault="0080574D" w:rsidP="006D04F3">
      <w:pPr>
        <w:spacing w:after="200"/>
        <w:ind w:left="360"/>
        <w:rPr>
          <w:noProof/>
        </w:rPr>
      </w:pPr>
    </w:p>
    <w:p w14:paraId="35CBC879" w14:textId="3C0FDFE5" w:rsidR="0080574D" w:rsidRDefault="0080574D" w:rsidP="006D04F3">
      <w:pPr>
        <w:spacing w:after="200"/>
        <w:ind w:left="360"/>
        <w:rPr>
          <w:noProof/>
        </w:rPr>
      </w:pPr>
    </w:p>
    <w:p w14:paraId="791294E5" w14:textId="3CD6BE0E" w:rsidR="00A11090" w:rsidRDefault="0080574D" w:rsidP="006D04F3">
      <w:pPr>
        <w:spacing w:after="200"/>
        <w:ind w:left="360"/>
        <w:rPr>
          <w:noProof/>
        </w:rPr>
      </w:pPr>
      <w:r w:rsidRPr="0080574D">
        <w:rPr>
          <w:b/>
          <w:bCs/>
          <w:noProof/>
        </w:rPr>
        <w:t>1</w:t>
      </w:r>
      <w:r>
        <w:rPr>
          <w:noProof/>
        </w:rPr>
        <w:t xml:space="preserve"> </w:t>
      </w:r>
      <w:r w:rsidR="006D04F3">
        <w:rPr>
          <w:noProof/>
        </w:rPr>
        <w:t>Прикручиваем деревянные элементы полки размером 650×100мм саморезами М4,2×40мм.</w:t>
      </w:r>
    </w:p>
    <w:p w14:paraId="165B042E" w14:textId="6D200B2F" w:rsidR="006D04F3" w:rsidRDefault="006D04F3" w:rsidP="006D04F3">
      <w:pPr>
        <w:spacing w:after="200"/>
        <w:rPr>
          <w:noProof/>
        </w:rPr>
      </w:pPr>
    </w:p>
    <w:p w14:paraId="0159EBC9" w14:textId="71B72C19" w:rsidR="006D04F3" w:rsidRDefault="006D04F3" w:rsidP="006D04F3">
      <w:pPr>
        <w:spacing w:after="200"/>
        <w:rPr>
          <w:noProof/>
        </w:rPr>
      </w:pPr>
    </w:p>
    <w:p w14:paraId="1B23B020" w14:textId="79F0A3CF" w:rsidR="006D04F3" w:rsidRDefault="006D04F3" w:rsidP="006D04F3">
      <w:pPr>
        <w:spacing w:after="200"/>
        <w:rPr>
          <w:noProof/>
        </w:rPr>
      </w:pPr>
    </w:p>
    <w:p w14:paraId="75B089F7" w14:textId="6D5FC0F2" w:rsidR="006D04F3" w:rsidRDefault="006D04F3" w:rsidP="006D04F3">
      <w:pPr>
        <w:spacing w:after="200"/>
        <w:rPr>
          <w:noProof/>
        </w:rPr>
      </w:pPr>
    </w:p>
    <w:p w14:paraId="598ECD06" w14:textId="0645383E" w:rsidR="006D04F3" w:rsidRDefault="006D04F3" w:rsidP="006D04F3">
      <w:pPr>
        <w:spacing w:after="200"/>
        <w:rPr>
          <w:noProof/>
        </w:rPr>
      </w:pPr>
    </w:p>
    <w:p w14:paraId="2EDE3A21" w14:textId="075553B9" w:rsidR="006D04F3" w:rsidRDefault="006D04F3" w:rsidP="006D04F3">
      <w:pPr>
        <w:spacing w:after="200"/>
        <w:rPr>
          <w:noProof/>
        </w:rPr>
      </w:pPr>
    </w:p>
    <w:p w14:paraId="12060F8C" w14:textId="4B391A8C" w:rsidR="006D04F3" w:rsidRDefault="0080574D" w:rsidP="006D04F3">
      <w:pPr>
        <w:spacing w:after="200"/>
        <w:rPr>
          <w:noProof/>
        </w:rPr>
      </w:pPr>
      <w:r>
        <w:rPr>
          <w:b/>
          <w:bCs/>
          <w:noProof/>
        </w:rPr>
        <w:drawing>
          <wp:anchor distT="0" distB="0" distL="114300" distR="114300" simplePos="0" relativeHeight="251670528" behindDoc="0" locked="0" layoutInCell="1" allowOverlap="1" wp14:anchorId="1E94658B" wp14:editId="2A41002D">
            <wp:simplePos x="0" y="0"/>
            <wp:positionH relativeFrom="column">
              <wp:posOffset>-120650</wp:posOffset>
            </wp:positionH>
            <wp:positionV relativeFrom="paragraph">
              <wp:posOffset>138430</wp:posOffset>
            </wp:positionV>
            <wp:extent cx="2524125" cy="3109722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10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A771B2E" w14:textId="7114EF9C" w:rsidR="006D04F3" w:rsidRDefault="006D04F3" w:rsidP="006D04F3">
      <w:pPr>
        <w:spacing w:after="200"/>
        <w:rPr>
          <w:noProof/>
        </w:rPr>
      </w:pPr>
    </w:p>
    <w:p w14:paraId="015D8892" w14:textId="465AADFE" w:rsidR="006D04F3" w:rsidRDefault="006D04F3" w:rsidP="006D04F3">
      <w:pPr>
        <w:spacing w:after="200"/>
        <w:rPr>
          <w:noProof/>
        </w:rPr>
      </w:pPr>
    </w:p>
    <w:p w14:paraId="1FD1D3E6" w14:textId="1545FC60" w:rsidR="006D04F3" w:rsidRDefault="006D04F3" w:rsidP="006D04F3">
      <w:pPr>
        <w:spacing w:after="200"/>
        <w:rPr>
          <w:noProof/>
        </w:rPr>
      </w:pPr>
    </w:p>
    <w:p w14:paraId="38EFA7D2" w14:textId="77777777" w:rsidR="0080574D" w:rsidRDefault="0080574D" w:rsidP="006D04F3">
      <w:pPr>
        <w:spacing w:after="200"/>
        <w:rPr>
          <w:noProof/>
        </w:rPr>
      </w:pPr>
    </w:p>
    <w:p w14:paraId="4FD2CF27" w14:textId="4A11A98E" w:rsidR="006D04F3" w:rsidRPr="006D04F3" w:rsidRDefault="0080574D" w:rsidP="006D04F3">
      <w:pPr>
        <w:spacing w:after="200"/>
        <w:rPr>
          <w:noProof/>
        </w:rPr>
      </w:pPr>
      <w:r w:rsidRPr="0080574D">
        <w:rPr>
          <w:b/>
          <w:bCs/>
          <w:noProof/>
        </w:rPr>
        <w:t>2</w:t>
      </w:r>
      <w:r>
        <w:rPr>
          <w:noProof/>
        </w:rPr>
        <w:t xml:space="preserve"> </w:t>
      </w:r>
      <w:r w:rsidR="006D04F3" w:rsidRPr="006D04F3">
        <w:rPr>
          <w:noProof/>
        </w:rPr>
        <w:t>Собираем каркас с</w:t>
      </w:r>
      <w:r>
        <w:rPr>
          <w:noProof/>
        </w:rPr>
        <w:t>е</w:t>
      </w:r>
      <w:r w:rsidR="006D04F3" w:rsidRPr="006D04F3">
        <w:rPr>
          <w:noProof/>
        </w:rPr>
        <w:t>душки болтами М10×70мм (4шт).</w:t>
      </w:r>
    </w:p>
    <w:p w14:paraId="49DBDC1F" w14:textId="6CCB823C" w:rsidR="006D04F3" w:rsidRDefault="006D04F3" w:rsidP="006D04F3">
      <w:pPr>
        <w:spacing w:after="200"/>
        <w:rPr>
          <w:color w:val="000000"/>
        </w:rPr>
      </w:pPr>
    </w:p>
    <w:p w14:paraId="1D672C3A" w14:textId="1A188065" w:rsidR="006D04F3" w:rsidRDefault="006D04F3" w:rsidP="00A11090">
      <w:pPr>
        <w:spacing w:after="200"/>
        <w:jc w:val="center"/>
        <w:rPr>
          <w:color w:val="000000"/>
        </w:rPr>
      </w:pPr>
    </w:p>
    <w:p w14:paraId="39025592" w14:textId="195BC2DE" w:rsidR="006D04F3" w:rsidRDefault="006D04F3" w:rsidP="00A11090">
      <w:pPr>
        <w:spacing w:after="200"/>
        <w:jc w:val="center"/>
        <w:rPr>
          <w:color w:val="000000"/>
        </w:rPr>
      </w:pPr>
    </w:p>
    <w:p w14:paraId="704F8993" w14:textId="0BDC3738" w:rsidR="006D04F3" w:rsidRDefault="006D04F3" w:rsidP="00A11090">
      <w:pPr>
        <w:spacing w:after="200"/>
        <w:jc w:val="center"/>
        <w:rPr>
          <w:color w:val="000000"/>
        </w:rPr>
      </w:pPr>
    </w:p>
    <w:p w14:paraId="1A3F11D9" w14:textId="0B7A45DA" w:rsidR="00CF7729" w:rsidRDefault="00CF7729" w:rsidP="00CF7729">
      <w:pPr>
        <w:spacing w:after="200"/>
        <w:rPr>
          <w:color w:val="000000"/>
        </w:rPr>
      </w:pPr>
      <w:r w:rsidRPr="00CF7729">
        <w:rPr>
          <w:b/>
          <w:bCs/>
          <w:color w:val="000000"/>
        </w:rPr>
        <w:lastRenderedPageBreak/>
        <w:t>3</w:t>
      </w:r>
      <w:r>
        <w:rPr>
          <w:color w:val="000000"/>
        </w:rPr>
        <w:t xml:space="preserve"> </w:t>
      </w:r>
      <w:r w:rsidRPr="00CF7729">
        <w:rPr>
          <w:color w:val="000000"/>
        </w:rPr>
        <w:t xml:space="preserve">Собираем </w:t>
      </w:r>
      <w:proofErr w:type="spellStart"/>
      <w:r w:rsidRPr="00CF7729">
        <w:rPr>
          <w:color w:val="000000"/>
        </w:rPr>
        <w:t>сидушку</w:t>
      </w:r>
      <w:proofErr w:type="spellEnd"/>
      <w:r w:rsidRPr="00CF7729">
        <w:rPr>
          <w:color w:val="000000"/>
        </w:rPr>
        <w:t xml:space="preserve"> болтами М10×30мм (2шт) и саморезами М4,2×30мм прикручиваем деревянные бруски (1660мм) к раме </w:t>
      </w:r>
      <w:proofErr w:type="spellStart"/>
      <w:r w:rsidRPr="00CF7729">
        <w:rPr>
          <w:color w:val="000000"/>
        </w:rPr>
        <w:t>с</w:t>
      </w:r>
      <w:r>
        <w:rPr>
          <w:color w:val="000000"/>
        </w:rPr>
        <w:t>и</w:t>
      </w:r>
      <w:r w:rsidRPr="00CF7729">
        <w:rPr>
          <w:color w:val="000000"/>
        </w:rPr>
        <w:t>душки</w:t>
      </w:r>
      <w:proofErr w:type="spellEnd"/>
      <w:r w:rsidRPr="00CF7729">
        <w:rPr>
          <w:color w:val="000000"/>
        </w:rPr>
        <w:t>.</w:t>
      </w:r>
    </w:p>
    <w:p w14:paraId="456E3FDA" w14:textId="33F39CEE" w:rsidR="006D04F3" w:rsidRDefault="00CF7729" w:rsidP="00CF7729">
      <w:pPr>
        <w:spacing w:after="20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42C6C885" wp14:editId="34C1C624">
            <wp:extent cx="3114675" cy="330155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131" cy="3338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A967E" w14:textId="1657C82A" w:rsidR="00CF7729" w:rsidRDefault="00CF7729" w:rsidP="00CF7729">
      <w:pPr>
        <w:spacing w:after="200"/>
        <w:rPr>
          <w:color w:val="000000"/>
        </w:rPr>
      </w:pPr>
      <w:r>
        <w:rPr>
          <w:b/>
          <w:bCs/>
          <w:color w:val="000000"/>
        </w:rPr>
        <w:t>4</w:t>
      </w:r>
      <w:r>
        <w:rPr>
          <w:color w:val="000000"/>
        </w:rPr>
        <w:t xml:space="preserve"> </w:t>
      </w:r>
      <w:r w:rsidRPr="00CF7729">
        <w:rPr>
          <w:color w:val="000000"/>
        </w:rPr>
        <w:t xml:space="preserve">К верхней части </w:t>
      </w:r>
      <w:proofErr w:type="spellStart"/>
      <w:r w:rsidRPr="00CF7729">
        <w:rPr>
          <w:color w:val="000000"/>
        </w:rPr>
        <w:t>сидушки</w:t>
      </w:r>
      <w:proofErr w:type="spellEnd"/>
      <w:r w:rsidRPr="00CF7729">
        <w:rPr>
          <w:color w:val="000000"/>
        </w:rPr>
        <w:t xml:space="preserve"> через втулку прикручиваем ручку-гребёнку болтами М10×100мм (2шт).</w:t>
      </w:r>
    </w:p>
    <w:p w14:paraId="40A6AA41" w14:textId="77777777" w:rsidR="00B24572" w:rsidRDefault="00B24572" w:rsidP="00CF7729">
      <w:pPr>
        <w:spacing w:after="200"/>
        <w:rPr>
          <w:color w:val="000000"/>
        </w:rPr>
      </w:pPr>
    </w:p>
    <w:p w14:paraId="22BDCF41" w14:textId="7B956E5F" w:rsidR="00CF7729" w:rsidRDefault="00CF7729" w:rsidP="00CF7729">
      <w:pPr>
        <w:spacing w:after="200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595D07DA" wp14:editId="39AB4C28">
            <wp:extent cx="4772025" cy="22574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317A8" w14:textId="08E4A064" w:rsidR="00CF7729" w:rsidRPr="00300328" w:rsidRDefault="00300328" w:rsidP="00CF7729">
      <w:pPr>
        <w:spacing w:after="200"/>
        <w:rPr>
          <w:color w:val="000000"/>
        </w:rPr>
      </w:pPr>
      <w:r w:rsidRPr="00300328">
        <w:rPr>
          <w:b/>
          <w:bCs/>
          <w:color w:val="000000"/>
        </w:rPr>
        <w:t>5</w:t>
      </w:r>
      <w:r>
        <w:rPr>
          <w:color w:val="000000"/>
        </w:rPr>
        <w:t xml:space="preserve"> </w:t>
      </w:r>
      <w:r w:rsidRPr="00300328">
        <w:rPr>
          <w:color w:val="000000"/>
        </w:rPr>
        <w:t>Прикручиваем поперечную балку к боковым стойкам качелей болтами М10×70мм (4шт).</w:t>
      </w:r>
    </w:p>
    <w:p w14:paraId="7B3BF18D" w14:textId="52B1DC16" w:rsidR="006D04F3" w:rsidRDefault="001D1652" w:rsidP="000B45C1">
      <w:pPr>
        <w:spacing w:after="20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548FE41C" wp14:editId="6806B004">
            <wp:extent cx="2880451" cy="2390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698" cy="240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A9D9F" w14:textId="00600B25" w:rsidR="006D04F3" w:rsidRDefault="000B45C1" w:rsidP="000B45C1">
      <w:pPr>
        <w:spacing w:after="200"/>
        <w:rPr>
          <w:color w:val="000000"/>
        </w:rPr>
      </w:pPr>
      <w:r w:rsidRPr="000B45C1">
        <w:rPr>
          <w:b/>
          <w:bCs/>
          <w:color w:val="000000"/>
        </w:rPr>
        <w:t>6</w:t>
      </w:r>
      <w:r>
        <w:rPr>
          <w:color w:val="000000"/>
        </w:rPr>
        <w:t xml:space="preserve"> </w:t>
      </w:r>
      <w:r w:rsidRPr="000B45C1">
        <w:rPr>
          <w:color w:val="000000"/>
        </w:rPr>
        <w:t>Прикручиваем поперечины с помощью краб-системы к боковым стойкам качелей используя болты М8×30 и гайки М8.</w:t>
      </w:r>
    </w:p>
    <w:p w14:paraId="7F982D0E" w14:textId="33F2C18F" w:rsidR="000B45C1" w:rsidRDefault="000B45C1" w:rsidP="000B45C1">
      <w:pPr>
        <w:spacing w:after="20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720F36E" wp14:editId="7DC7436A">
            <wp:extent cx="3076575" cy="314425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444" cy="319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A0A3F" w14:textId="5D2EA28C" w:rsidR="000B45C1" w:rsidRDefault="000B45C1" w:rsidP="001D1652">
      <w:pPr>
        <w:spacing w:after="200"/>
        <w:rPr>
          <w:color w:val="000000"/>
        </w:rPr>
      </w:pPr>
      <w:r w:rsidRPr="000B45C1">
        <w:rPr>
          <w:b/>
          <w:bCs/>
          <w:color w:val="000000"/>
        </w:rPr>
        <w:t>7</w:t>
      </w:r>
      <w:r>
        <w:rPr>
          <w:color w:val="000000"/>
        </w:rPr>
        <w:t xml:space="preserve"> </w:t>
      </w:r>
      <w:r w:rsidRPr="000B45C1">
        <w:rPr>
          <w:color w:val="000000"/>
        </w:rPr>
        <w:t xml:space="preserve">Вставляем </w:t>
      </w:r>
      <w:proofErr w:type="spellStart"/>
      <w:r w:rsidRPr="000B45C1">
        <w:rPr>
          <w:color w:val="000000"/>
        </w:rPr>
        <w:t>сидушку</w:t>
      </w:r>
      <w:proofErr w:type="spellEnd"/>
      <w:r w:rsidRPr="000B45C1">
        <w:rPr>
          <w:color w:val="000000"/>
        </w:rPr>
        <w:t xml:space="preserve"> в каркас прикручиваем на болты М10×70мм (2шт)</w:t>
      </w:r>
      <w:r>
        <w:rPr>
          <w:color w:val="000000"/>
        </w:rPr>
        <w:t>.</w:t>
      </w:r>
    </w:p>
    <w:p w14:paraId="32059D06" w14:textId="16007C0A" w:rsidR="006D04F3" w:rsidRDefault="001D1652" w:rsidP="00A11090">
      <w:pPr>
        <w:spacing w:after="200"/>
        <w:jc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5E59E956" wp14:editId="5D63EAAC">
            <wp:extent cx="3571875" cy="362178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589" cy="3631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087F0" w14:textId="601C9726" w:rsidR="00FA0D3E" w:rsidRDefault="0033193C" w:rsidP="0033193C">
      <w:pPr>
        <w:spacing w:after="200"/>
        <w:rPr>
          <w:color w:val="000000"/>
        </w:rPr>
      </w:pPr>
      <w:r w:rsidRPr="0033193C">
        <w:rPr>
          <w:b/>
          <w:bCs/>
          <w:color w:val="000000"/>
        </w:rPr>
        <w:t>8</w:t>
      </w:r>
      <w:r>
        <w:rPr>
          <w:color w:val="000000"/>
        </w:rPr>
        <w:t xml:space="preserve"> </w:t>
      </w:r>
      <w:r w:rsidRPr="0033193C">
        <w:rPr>
          <w:color w:val="000000"/>
        </w:rPr>
        <w:t>Загоняем пластиковые заглушки 25*25 во все проёмы.</w:t>
      </w:r>
    </w:p>
    <w:p w14:paraId="0813C70F" w14:textId="0D2BE2A0" w:rsidR="00FA0D3E" w:rsidRDefault="00FA0D3E" w:rsidP="0033193C">
      <w:pPr>
        <w:spacing w:after="200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74624" behindDoc="0" locked="0" layoutInCell="1" allowOverlap="1" wp14:anchorId="6BD03C12" wp14:editId="0F424BAB">
            <wp:simplePos x="0" y="0"/>
            <wp:positionH relativeFrom="column">
              <wp:posOffset>-2540</wp:posOffset>
            </wp:positionH>
            <wp:positionV relativeFrom="paragraph">
              <wp:posOffset>10795</wp:posOffset>
            </wp:positionV>
            <wp:extent cx="1742440" cy="2438400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A92286" w14:textId="51403C00" w:rsidR="00FA0D3E" w:rsidRDefault="00FA0D3E" w:rsidP="0033193C">
      <w:pPr>
        <w:spacing w:after="200"/>
        <w:rPr>
          <w:color w:val="000000"/>
        </w:rPr>
      </w:pPr>
    </w:p>
    <w:p w14:paraId="3D041168" w14:textId="77777777" w:rsidR="00FA0D3E" w:rsidRPr="00FA0D3E" w:rsidRDefault="00FA0D3E" w:rsidP="0033193C">
      <w:pPr>
        <w:spacing w:after="200"/>
        <w:rPr>
          <w:color w:val="000000"/>
        </w:rPr>
      </w:pPr>
    </w:p>
    <w:p w14:paraId="18826DCE" w14:textId="6C18C434" w:rsidR="006D04F3" w:rsidRDefault="0033193C" w:rsidP="0033193C">
      <w:pPr>
        <w:spacing w:after="200"/>
        <w:rPr>
          <w:color w:val="000000"/>
        </w:rPr>
      </w:pPr>
      <w:r w:rsidRPr="0033193C">
        <w:rPr>
          <w:b/>
          <w:bCs/>
          <w:color w:val="000000"/>
        </w:rPr>
        <w:t>9</w:t>
      </w:r>
      <w:r>
        <w:rPr>
          <w:color w:val="000000"/>
        </w:rPr>
        <w:t xml:space="preserve"> </w:t>
      </w:r>
      <w:r w:rsidRPr="0033193C">
        <w:rPr>
          <w:color w:val="000000"/>
        </w:rPr>
        <w:t>Навешиваем каркас к поперечной балке с помощью карабинов.</w:t>
      </w:r>
    </w:p>
    <w:p w14:paraId="5159211E" w14:textId="46F404DE" w:rsidR="006D04F3" w:rsidRDefault="006D04F3" w:rsidP="00A11090">
      <w:pPr>
        <w:spacing w:after="200"/>
        <w:jc w:val="center"/>
        <w:rPr>
          <w:color w:val="000000"/>
        </w:rPr>
      </w:pPr>
    </w:p>
    <w:p w14:paraId="4E73AA1E" w14:textId="46521950" w:rsidR="006D04F3" w:rsidRDefault="006D04F3" w:rsidP="00A11090">
      <w:pPr>
        <w:spacing w:after="200"/>
        <w:jc w:val="center"/>
        <w:rPr>
          <w:color w:val="000000"/>
        </w:rPr>
      </w:pPr>
    </w:p>
    <w:p w14:paraId="56A1F8CA" w14:textId="1ED23859" w:rsidR="006D04F3" w:rsidRDefault="006D04F3" w:rsidP="00A11090">
      <w:pPr>
        <w:spacing w:after="200"/>
        <w:jc w:val="center"/>
        <w:rPr>
          <w:color w:val="000000"/>
        </w:rPr>
      </w:pPr>
    </w:p>
    <w:p w14:paraId="01C87571" w14:textId="024E31FE" w:rsidR="006D04F3" w:rsidRDefault="006D04F3" w:rsidP="00A11090">
      <w:pPr>
        <w:spacing w:after="200"/>
        <w:jc w:val="center"/>
        <w:rPr>
          <w:color w:val="000000"/>
        </w:rPr>
      </w:pPr>
    </w:p>
    <w:p w14:paraId="0CE08AC3" w14:textId="717379E0" w:rsidR="006D04F3" w:rsidRDefault="00FA0D3E" w:rsidP="00FA0D3E">
      <w:pPr>
        <w:spacing w:after="200"/>
        <w:rPr>
          <w:color w:val="000000"/>
        </w:rPr>
      </w:pPr>
      <w:r w:rsidRPr="00FA0D3E">
        <w:rPr>
          <w:b/>
          <w:bCs/>
          <w:color w:val="000000"/>
        </w:rPr>
        <w:t>10</w:t>
      </w:r>
      <w:r>
        <w:rPr>
          <w:color w:val="000000"/>
        </w:rPr>
        <w:t xml:space="preserve"> </w:t>
      </w:r>
      <w:r w:rsidRPr="00FA0D3E">
        <w:rPr>
          <w:color w:val="000000"/>
        </w:rPr>
        <w:t>Прикручиваем сотовый поликарбонат к собранным качелям.</w:t>
      </w:r>
    </w:p>
    <w:p w14:paraId="7DEEF515" w14:textId="23A26FBF" w:rsidR="006D04F3" w:rsidRDefault="00FA0D3E" w:rsidP="00FA0D3E">
      <w:pPr>
        <w:spacing w:after="200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47848941" wp14:editId="61A15E7E">
            <wp:extent cx="4770755" cy="3561402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561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64192" w14:textId="72DE7BC4" w:rsidR="006D04F3" w:rsidRDefault="006D04F3" w:rsidP="00A11090">
      <w:pPr>
        <w:spacing w:after="200"/>
        <w:jc w:val="center"/>
        <w:rPr>
          <w:color w:val="000000"/>
        </w:rPr>
      </w:pPr>
    </w:p>
    <w:p w14:paraId="5C3F0676" w14:textId="77777777" w:rsidR="006D04F3" w:rsidRDefault="006D04F3" w:rsidP="00A11090">
      <w:pPr>
        <w:spacing w:after="200"/>
        <w:jc w:val="center"/>
        <w:rPr>
          <w:color w:val="000000"/>
        </w:rPr>
      </w:pPr>
    </w:p>
    <w:p w14:paraId="31D0F099" w14:textId="77777777" w:rsidR="00A11090" w:rsidRDefault="00A11090" w:rsidP="00A11090">
      <w:pPr>
        <w:spacing w:after="200"/>
        <w:jc w:val="center"/>
        <w:rPr>
          <w:color w:val="000000"/>
        </w:rPr>
      </w:pPr>
    </w:p>
    <w:p w14:paraId="37AAED02" w14:textId="1F93A0A3" w:rsidR="00A11090" w:rsidRDefault="00A11090" w:rsidP="00B24572">
      <w:pPr>
        <w:spacing w:after="200"/>
        <w:rPr>
          <w:color w:val="000000"/>
        </w:rPr>
      </w:pPr>
    </w:p>
    <w:p w14:paraId="5C8C24E6" w14:textId="70167D49" w:rsidR="00AC4B52" w:rsidRDefault="00AC4B52" w:rsidP="00A11090">
      <w:pPr>
        <w:ind w:firstLine="567"/>
        <w:jc w:val="center"/>
      </w:pPr>
    </w:p>
    <w:sectPr w:rsidR="00AC4B52" w:rsidSect="00AC4B52">
      <w:pgSz w:w="16838" w:h="11906" w:orient="landscape"/>
      <w:pgMar w:top="426" w:right="395" w:bottom="284" w:left="709" w:header="708" w:footer="708" w:gutter="0"/>
      <w:cols w:num="2"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riam">
    <w:charset w:val="B1"/>
    <w:family w:val="swiss"/>
    <w:pitch w:val="variable"/>
    <w:sig w:usb0="00000803" w:usb1="00000000" w:usb2="00000000" w:usb3="00000000" w:csb0="0000002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C66F63"/>
    <w:multiLevelType w:val="hybridMultilevel"/>
    <w:tmpl w:val="A92A4C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5547E"/>
    <w:multiLevelType w:val="hybridMultilevel"/>
    <w:tmpl w:val="8962076C"/>
    <w:lvl w:ilvl="0" w:tplc="EDA4583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2" w15:restartNumberingAfterBreak="0">
    <w:nsid w:val="0BE4691C"/>
    <w:multiLevelType w:val="hybridMultilevel"/>
    <w:tmpl w:val="A47C99C4"/>
    <w:lvl w:ilvl="0" w:tplc="99F00240">
      <w:start w:val="4"/>
      <w:numFmt w:val="decimal"/>
      <w:lvlText w:val="%1."/>
      <w:lvlJc w:val="left"/>
      <w:pPr>
        <w:ind w:left="78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" w15:restartNumberingAfterBreak="0">
    <w:nsid w:val="16626B58"/>
    <w:multiLevelType w:val="hybridMultilevel"/>
    <w:tmpl w:val="9830ED6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6D2488"/>
    <w:multiLevelType w:val="hybridMultilevel"/>
    <w:tmpl w:val="B0D461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1435A0"/>
    <w:multiLevelType w:val="hybridMultilevel"/>
    <w:tmpl w:val="8962076C"/>
    <w:lvl w:ilvl="0" w:tplc="EDA4583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6" w15:restartNumberingAfterBreak="0">
    <w:nsid w:val="68263CCD"/>
    <w:multiLevelType w:val="hybridMultilevel"/>
    <w:tmpl w:val="EB8845F6"/>
    <w:lvl w:ilvl="0" w:tplc="06A08A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30A0496"/>
    <w:multiLevelType w:val="hybridMultilevel"/>
    <w:tmpl w:val="A47C99C4"/>
    <w:lvl w:ilvl="0" w:tplc="99F00240">
      <w:start w:val="4"/>
      <w:numFmt w:val="decimal"/>
      <w:lvlText w:val="%1."/>
      <w:lvlJc w:val="left"/>
      <w:pPr>
        <w:ind w:left="78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5"/>
  </w:num>
  <w:num w:numId="6">
    <w:abstractNumId w:val="6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334A"/>
    <w:rsid w:val="00035E5E"/>
    <w:rsid w:val="0004334A"/>
    <w:rsid w:val="000B45C1"/>
    <w:rsid w:val="001D1652"/>
    <w:rsid w:val="00300328"/>
    <w:rsid w:val="00327AB5"/>
    <w:rsid w:val="0033193C"/>
    <w:rsid w:val="005104ED"/>
    <w:rsid w:val="005820AE"/>
    <w:rsid w:val="006D04F3"/>
    <w:rsid w:val="00731DE0"/>
    <w:rsid w:val="0080574D"/>
    <w:rsid w:val="00917D9A"/>
    <w:rsid w:val="00967C6D"/>
    <w:rsid w:val="00A11090"/>
    <w:rsid w:val="00AC4B52"/>
    <w:rsid w:val="00B24572"/>
    <w:rsid w:val="00CF7729"/>
    <w:rsid w:val="00FA0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AF71B8"/>
  <w15:docId w15:val="{0B2F2B73-621E-4E41-8656-4DFCBD8A9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27AB5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327AB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27AB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3">
    <w:name w:val="Subtitle"/>
    <w:basedOn w:val="a"/>
    <w:next w:val="a"/>
    <w:link w:val="a4"/>
    <w:uiPriority w:val="11"/>
    <w:qFormat/>
    <w:rsid w:val="00327AB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4">
    <w:name w:val="Подзаголовок Знак"/>
    <w:basedOn w:val="a0"/>
    <w:link w:val="a3"/>
    <w:uiPriority w:val="11"/>
    <w:rsid w:val="00327AB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327AB5"/>
    <w:rPr>
      <w:i/>
      <w:iCs/>
    </w:rPr>
  </w:style>
  <w:style w:type="character" w:styleId="a6">
    <w:name w:val="Subtle Emphasis"/>
    <w:basedOn w:val="a0"/>
    <w:uiPriority w:val="19"/>
    <w:qFormat/>
    <w:rsid w:val="00327AB5"/>
    <w:rPr>
      <w:i/>
      <w:iCs/>
      <w:color w:val="808080" w:themeColor="text1" w:themeTint="7F"/>
    </w:rPr>
  </w:style>
  <w:style w:type="character" w:styleId="a7">
    <w:name w:val="Book Title"/>
    <w:basedOn w:val="a0"/>
    <w:uiPriority w:val="33"/>
    <w:qFormat/>
    <w:rsid w:val="00327AB5"/>
    <w:rPr>
      <w:b/>
      <w:bCs/>
      <w:smallCaps/>
      <w:spacing w:val="5"/>
    </w:rPr>
  </w:style>
  <w:style w:type="paragraph" w:styleId="a8">
    <w:name w:val="List Paragraph"/>
    <w:basedOn w:val="a"/>
    <w:uiPriority w:val="34"/>
    <w:qFormat/>
    <w:rsid w:val="005104ED"/>
    <w:pPr>
      <w:ind w:left="720"/>
      <w:contextualSpacing/>
    </w:pPr>
  </w:style>
  <w:style w:type="paragraph" w:customStyle="1" w:styleId="1">
    <w:name w:val="Без интервала1"/>
    <w:uiPriority w:val="1"/>
    <w:qFormat/>
    <w:rsid w:val="005104ED"/>
    <w:pPr>
      <w:spacing w:after="0" w:line="240" w:lineRule="auto"/>
    </w:pPr>
    <w:rPr>
      <w:rFonts w:ascii="Calibri" w:eastAsia="Calibri" w:hAnsi="Calibri" w:cs="Times New Roman"/>
      <w:sz w:val="22"/>
    </w:rPr>
  </w:style>
  <w:style w:type="paragraph" w:styleId="a9">
    <w:name w:val="Balloon Text"/>
    <w:basedOn w:val="a"/>
    <w:link w:val="aa"/>
    <w:uiPriority w:val="99"/>
    <w:semiHidden/>
    <w:unhideWhenUsed/>
    <w:rsid w:val="00A1109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1109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376</Words>
  <Characters>2147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Sdex Alex</cp:lastModifiedBy>
  <cp:revision>3</cp:revision>
  <dcterms:created xsi:type="dcterms:W3CDTF">2021-01-23T18:49:00Z</dcterms:created>
  <dcterms:modified xsi:type="dcterms:W3CDTF">2021-01-24T09:42:00Z</dcterms:modified>
</cp:coreProperties>
</file>